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9D" w:rsidRDefault="00CE0B9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Default="00A262A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TS-0</w:t>
      </w:r>
      <w:r w:rsidR="009B072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69301E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Duvar Tipi Tel Sepet</w:t>
      </w:r>
      <w:r w:rsidR="0069301E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CC5A42" w:rsidRDefault="00CC5A42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01E" w:rsidRPr="0001274B" w:rsidRDefault="0069301E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Pr="0001274B" w:rsidRDefault="00EE715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</w:t>
      </w:r>
      <w:r w:rsidR="00A262AD" w:rsidRPr="0001274B">
        <w:rPr>
          <w:rFonts w:ascii="Times New Roman" w:hAnsi="Times New Roman"/>
          <w:sz w:val="24"/>
          <w:szCs w:val="24"/>
        </w:rPr>
        <w:t>epet PE (Polietilen) kaplamalı</w:t>
      </w:r>
      <w:r w:rsidR="0069301E">
        <w:rPr>
          <w:rFonts w:ascii="Times New Roman" w:hAnsi="Times New Roman"/>
          <w:sz w:val="24"/>
          <w:szCs w:val="24"/>
        </w:rPr>
        <w:t xml:space="preserve"> olmalı</w:t>
      </w:r>
      <w:r w:rsidR="00A262AD" w:rsidRPr="0001274B">
        <w:rPr>
          <w:rFonts w:ascii="Times New Roman" w:hAnsi="Times New Roman"/>
          <w:sz w:val="24"/>
          <w:szCs w:val="24"/>
        </w:rPr>
        <w:t>dır.</w:t>
      </w:r>
    </w:p>
    <w:p w:rsidR="00A262AD" w:rsidRDefault="009B0726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Pendant raylarına uyumlu</w:t>
      </w:r>
      <w:r w:rsidR="00A262AD" w:rsidRPr="0001274B">
        <w:rPr>
          <w:rFonts w:ascii="Times New Roman" w:hAnsi="Times New Roman"/>
          <w:sz w:val="24"/>
          <w:szCs w:val="24"/>
        </w:rPr>
        <w:t xml:space="preserve"> </w:t>
      </w:r>
      <w:r w:rsidR="00EE715D" w:rsidRPr="0001274B">
        <w:rPr>
          <w:rFonts w:ascii="Times New Roman" w:hAnsi="Times New Roman"/>
          <w:sz w:val="24"/>
          <w:szCs w:val="24"/>
        </w:rPr>
        <w:t>b</w:t>
      </w:r>
      <w:r w:rsidR="00A262AD" w:rsidRPr="0001274B">
        <w:rPr>
          <w:rFonts w:ascii="Times New Roman" w:hAnsi="Times New Roman"/>
          <w:sz w:val="24"/>
          <w:szCs w:val="24"/>
        </w:rPr>
        <w:t xml:space="preserve">ağlama </w:t>
      </w:r>
      <w:r w:rsidR="00EE715D" w:rsidRPr="0001274B">
        <w:rPr>
          <w:rFonts w:ascii="Times New Roman" w:hAnsi="Times New Roman"/>
          <w:sz w:val="24"/>
          <w:szCs w:val="24"/>
        </w:rPr>
        <w:t>aparatı bulunma</w:t>
      </w:r>
      <w:r w:rsidR="0069301E">
        <w:rPr>
          <w:rFonts w:ascii="Times New Roman" w:hAnsi="Times New Roman"/>
          <w:sz w:val="24"/>
          <w:szCs w:val="24"/>
        </w:rPr>
        <w:t>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9B0726" w:rsidRDefault="009B0726" w:rsidP="009B0726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 üzerinde istenilen yerde sabitlenebilir özellikte olmalıdır.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Sepetin ön ve yan taraflarında kablo askılıkları bulunma</w:t>
      </w:r>
      <w:r w:rsidR="0069301E"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Ebatlar</w:t>
      </w:r>
      <w:r w:rsidR="00A05D58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320 mm x 195 mm x 125 mm</w:t>
      </w:r>
      <w:r w:rsidR="00EE715D" w:rsidRPr="0001274B">
        <w:rPr>
          <w:rFonts w:ascii="Times New Roman" w:hAnsi="Times New Roman"/>
          <w:sz w:val="24"/>
          <w:szCs w:val="24"/>
        </w:rPr>
        <w:t xml:space="preserve"> </w:t>
      </w:r>
      <w:r w:rsidR="00A05D58">
        <w:rPr>
          <w:rFonts w:ascii="Times New Roman" w:hAnsi="Times New Roman"/>
          <w:sz w:val="24"/>
          <w:szCs w:val="24"/>
        </w:rPr>
        <w:t>ölçüsünde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 8 kg</w:t>
      </w:r>
      <w:r w:rsidR="0069301E">
        <w:rPr>
          <w:rFonts w:ascii="Times New Roman" w:hAnsi="Times New Roman"/>
          <w:sz w:val="24"/>
          <w:szCs w:val="24"/>
        </w:rPr>
        <w:t xml:space="preserve"> olmalıdır.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</w:t>
      </w:r>
      <w:r w:rsidR="0069301E">
        <w:rPr>
          <w:rFonts w:ascii="Times New Roman" w:hAnsi="Times New Roman"/>
          <w:sz w:val="24"/>
          <w:szCs w:val="24"/>
        </w:rPr>
        <w:t>ve</w:t>
      </w:r>
      <w:r w:rsidR="00EE715D" w:rsidRPr="0001274B">
        <w:rPr>
          <w:rFonts w:ascii="Times New Roman" w:hAnsi="Times New Roman"/>
          <w:sz w:val="24"/>
          <w:szCs w:val="24"/>
        </w:rPr>
        <w:t xml:space="preserve"> sökülüp takılabilir</w:t>
      </w:r>
      <w:r w:rsidR="00B55A61">
        <w:rPr>
          <w:rFonts w:ascii="Times New Roman" w:hAnsi="Times New Roman"/>
          <w:sz w:val="24"/>
          <w:szCs w:val="24"/>
        </w:rPr>
        <w:t xml:space="preserve"> özellikte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A262AD">
      <w:pPr>
        <w:jc w:val="both"/>
        <w:rPr>
          <w:rFonts w:ascii="Times New Roman" w:hAnsi="Times New Roman"/>
          <w:sz w:val="24"/>
          <w:szCs w:val="24"/>
        </w:rPr>
      </w:pPr>
    </w:p>
    <w:sectPr w:rsidR="00A262AD" w:rsidRPr="0001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7F" w:rsidRDefault="002E0C7F" w:rsidP="00534444">
      <w:pPr>
        <w:spacing w:after="0" w:line="240" w:lineRule="auto"/>
      </w:pPr>
      <w:r>
        <w:separator/>
      </w:r>
    </w:p>
  </w:endnote>
  <w:endnote w:type="continuationSeparator" w:id="0">
    <w:p w:rsidR="002E0C7F" w:rsidRDefault="002E0C7F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DF" w:rsidRDefault="002B4DDF" w:rsidP="002B4DDF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Dan.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>. Enerji İnş. İth. İhr. San. ve Tic. Ltd. Şti.</w:t>
    </w:r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İvedik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2B4DDF" w:rsidRDefault="002B4DDF" w:rsidP="002B4DDF">
    <w:pPr>
      <w:pStyle w:val="AltBilgi"/>
      <w:jc w:val="right"/>
    </w:pPr>
    <w:r>
      <w:tab/>
      <w:t xml:space="preserve">      </w:t>
    </w:r>
    <w:r>
      <w:rPr>
        <w:b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7F" w:rsidRDefault="002E0C7F" w:rsidP="00534444">
      <w:pPr>
        <w:spacing w:after="0" w:line="240" w:lineRule="auto"/>
      </w:pPr>
      <w:r>
        <w:separator/>
      </w:r>
    </w:p>
  </w:footnote>
  <w:footnote w:type="continuationSeparator" w:id="0">
    <w:p w:rsidR="002E0C7F" w:rsidRDefault="002E0C7F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B" w:rsidRDefault="002C189B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F93"/>
    <w:multiLevelType w:val="hybridMultilevel"/>
    <w:tmpl w:val="4768E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AF"/>
    <w:rsid w:val="0001274B"/>
    <w:rsid w:val="00054A49"/>
    <w:rsid w:val="000628C2"/>
    <w:rsid w:val="00140616"/>
    <w:rsid w:val="001A63B6"/>
    <w:rsid w:val="001D4995"/>
    <w:rsid w:val="001D7DB4"/>
    <w:rsid w:val="002832BC"/>
    <w:rsid w:val="002A02E4"/>
    <w:rsid w:val="002B4DDF"/>
    <w:rsid w:val="002C189B"/>
    <w:rsid w:val="002E0C7F"/>
    <w:rsid w:val="00316ACE"/>
    <w:rsid w:val="003E667F"/>
    <w:rsid w:val="00405648"/>
    <w:rsid w:val="004277A5"/>
    <w:rsid w:val="005211AB"/>
    <w:rsid w:val="00534444"/>
    <w:rsid w:val="00552F8D"/>
    <w:rsid w:val="00584FA5"/>
    <w:rsid w:val="005E7DA0"/>
    <w:rsid w:val="005F7794"/>
    <w:rsid w:val="00602440"/>
    <w:rsid w:val="00636731"/>
    <w:rsid w:val="00650441"/>
    <w:rsid w:val="0069301E"/>
    <w:rsid w:val="006954FC"/>
    <w:rsid w:val="006C4C48"/>
    <w:rsid w:val="006F2091"/>
    <w:rsid w:val="00724BAF"/>
    <w:rsid w:val="00731D59"/>
    <w:rsid w:val="00767552"/>
    <w:rsid w:val="007C4B4D"/>
    <w:rsid w:val="007F1E47"/>
    <w:rsid w:val="00804E06"/>
    <w:rsid w:val="008445EE"/>
    <w:rsid w:val="008A12A6"/>
    <w:rsid w:val="009B0726"/>
    <w:rsid w:val="009B6B0F"/>
    <w:rsid w:val="009D26AB"/>
    <w:rsid w:val="009E2535"/>
    <w:rsid w:val="00A00703"/>
    <w:rsid w:val="00A05D58"/>
    <w:rsid w:val="00A10F85"/>
    <w:rsid w:val="00A262AD"/>
    <w:rsid w:val="00A6168A"/>
    <w:rsid w:val="00A82368"/>
    <w:rsid w:val="00AB3B2A"/>
    <w:rsid w:val="00AB70F0"/>
    <w:rsid w:val="00AE20C1"/>
    <w:rsid w:val="00AF3E0D"/>
    <w:rsid w:val="00B55A61"/>
    <w:rsid w:val="00B93727"/>
    <w:rsid w:val="00BA5578"/>
    <w:rsid w:val="00BC7A8C"/>
    <w:rsid w:val="00CC5A42"/>
    <w:rsid w:val="00CD1604"/>
    <w:rsid w:val="00CE0B9D"/>
    <w:rsid w:val="00D81261"/>
    <w:rsid w:val="00DC3AB3"/>
    <w:rsid w:val="00DD17B5"/>
    <w:rsid w:val="00DF365A"/>
    <w:rsid w:val="00E44BE0"/>
    <w:rsid w:val="00EA33E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BF76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suno müh</cp:lastModifiedBy>
  <cp:revision>2</cp:revision>
  <dcterms:created xsi:type="dcterms:W3CDTF">2019-12-19T06:07:00Z</dcterms:created>
  <dcterms:modified xsi:type="dcterms:W3CDTF">2019-12-19T06:07:00Z</dcterms:modified>
</cp:coreProperties>
</file>